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“挑战杯”全国大学生创业计划竞赛</w:t>
      </w:r>
    </w:p>
    <w:p>
      <w:pPr>
        <w:spacing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评审要点</w:t>
      </w:r>
    </w:p>
    <w:p>
      <w:pPr>
        <w:spacing w:line="200" w:lineRule="exact"/>
        <w:jc w:val="left"/>
        <w:rPr>
          <w:rFonts w:eastAsia="方正楷体_GBK"/>
          <w:sz w:val="32"/>
          <w:szCs w:val="32"/>
        </w:rPr>
      </w:pPr>
    </w:p>
    <w:tbl>
      <w:tblPr>
        <w:tblStyle w:val="5"/>
        <w:tblW w:w="8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7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bCs/>
                <w:sz w:val="28"/>
                <w:szCs w:val="28"/>
              </w:rPr>
              <w:t>评审要点</w:t>
            </w:r>
          </w:p>
        </w:tc>
        <w:tc>
          <w:tcPr>
            <w:tcW w:w="7116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bCs/>
                <w:sz w:val="28"/>
                <w:szCs w:val="28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社会价值</w:t>
            </w:r>
          </w:p>
        </w:tc>
        <w:tc>
          <w:tcPr>
            <w:tcW w:w="7116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项目结合社会实践、社会观察，履行社会责任的做法与成效。在科技创新、扶贫助困、社</w:t>
            </w:r>
            <w:bookmarkStart w:id="1" w:name="_GoBack"/>
            <w:bookmarkEnd w:id="1"/>
            <w:r>
              <w:rPr>
                <w:rFonts w:hint="eastAsia" w:eastAsia="方正仿宋_GBK"/>
                <w:sz w:val="28"/>
                <w:szCs w:val="28"/>
              </w:rPr>
              <w:t>会民生、生态环保、交流合作等方面的社会贡献度。未来在持续吸纳、带动就业的能力等。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实践过程</w:t>
            </w:r>
          </w:p>
        </w:tc>
        <w:tc>
          <w:tcPr>
            <w:tcW w:w="7116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项目通过深入社会、行业、实验场所、实训基地，开展调查研究、试点运营、试验论证，获得实践成果。项目成果对于了解社会现状、掌握第一手资料、解决社会问题等具有参考价值。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bookmarkStart w:id="0" w:name="_Hlk42610865"/>
            <w:r>
              <w:rPr>
                <w:rFonts w:hint="eastAsia" w:eastAsia="方正仿宋_GBK"/>
                <w:sz w:val="28"/>
                <w:szCs w:val="28"/>
              </w:rPr>
              <w:t>创新</w:t>
            </w:r>
            <w:bookmarkEnd w:id="0"/>
            <w:r>
              <w:rPr>
                <w:rFonts w:hint="eastAsia" w:eastAsia="方正仿宋_GBK"/>
                <w:sz w:val="28"/>
                <w:szCs w:val="28"/>
              </w:rPr>
              <w:t>意义</w:t>
            </w:r>
          </w:p>
        </w:tc>
        <w:tc>
          <w:tcPr>
            <w:tcW w:w="7116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项目在科学技术、社会服务形式、商业模式、管理运营、应用场景等方面的创新程度。创新成果对于赋能传统产业、解决社会问题，助力形成新产业、新业态、新模式有积极意义。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发展前景</w:t>
            </w:r>
          </w:p>
        </w:tc>
        <w:tc>
          <w:tcPr>
            <w:tcW w:w="7116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项目在商业模式、营销策略、财务管理、发展战略等方面设计完整、合理、可行。目标定位、市场分析清晰、有前瞻性。盈利能力推导过程合理，能够实现可持续发展、前景乐观。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78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团队协作</w:t>
            </w:r>
          </w:p>
        </w:tc>
        <w:tc>
          <w:tcPr>
            <w:tcW w:w="7116" w:type="dxa"/>
            <w:shd w:val="clear" w:color="auto" w:fill="auto"/>
            <w:vAlign w:val="center"/>
          </w:tcPr>
          <w:p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团队成员了解社会现状、关注社会民生，具备一定解决社会问题的能力和水平。团队成员的专业背景、创业意识、创业素质、价值观念与项目需求相匹配。团队组织架构与分工合理，凝聚力、执行力、整体竞争力强。</w:t>
            </w:r>
          </w:p>
        </w:tc>
      </w:tr>
    </w:tbl>
    <w:p/>
    <w:sectPr>
      <w:pgSz w:w="11906" w:h="16838"/>
      <w:pgMar w:top="1985" w:right="158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59"/>
    <w:rsid w:val="00090C07"/>
    <w:rsid w:val="00102061"/>
    <w:rsid w:val="00114B77"/>
    <w:rsid w:val="00155E32"/>
    <w:rsid w:val="00232A1A"/>
    <w:rsid w:val="00323B36"/>
    <w:rsid w:val="0035679A"/>
    <w:rsid w:val="003C253D"/>
    <w:rsid w:val="004302F7"/>
    <w:rsid w:val="004C78FC"/>
    <w:rsid w:val="005F6184"/>
    <w:rsid w:val="00602759"/>
    <w:rsid w:val="006B5C22"/>
    <w:rsid w:val="00812D14"/>
    <w:rsid w:val="008D2C40"/>
    <w:rsid w:val="008E674F"/>
    <w:rsid w:val="00A66359"/>
    <w:rsid w:val="00AE7281"/>
    <w:rsid w:val="00B13A25"/>
    <w:rsid w:val="00B26507"/>
    <w:rsid w:val="00D23759"/>
    <w:rsid w:val="00D435CA"/>
    <w:rsid w:val="00D47CCA"/>
    <w:rsid w:val="00DE44FB"/>
    <w:rsid w:val="00E754CE"/>
    <w:rsid w:val="00F22776"/>
    <w:rsid w:val="00FE3EC0"/>
    <w:rsid w:val="499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2877</Characters>
  <Lines>23</Lines>
  <Paragraphs>6</Paragraphs>
  <TotalTime>1</TotalTime>
  <ScaleCrop>false</ScaleCrop>
  <LinksUpToDate>false</LinksUpToDate>
  <CharactersWithSpaces>3375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2020-06-29T06:44:00Z</dcterms:created>
  <dc:creator>陈 晨</dc:creator>
  <cp:lastModifiedBy>贾彦楠</cp:lastModifiedBy>
  <cp:lastPrinted>2020-06-29T04:14:00Z</cp:lastPrinted>
  <dcterms:modified xsi:type="dcterms:W3CDTF">2021-11-17T00:07:08Z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DDCFA1E3125F4BB0A37B6302E4F5FA02</vt:lpwstr>
  </property>
</Properties>
</file>